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70" w:rsidRPr="00BE353E" w:rsidRDefault="000B1E84" w:rsidP="000B1E84">
      <w:pPr>
        <w:rPr>
          <w:rFonts w:ascii="Jokerman" w:hAnsi="Jokerman" w:cs="Aharoni"/>
          <w:color w:val="7D1375"/>
          <w:sz w:val="40"/>
          <w:lang w:val="ro-RO"/>
        </w:rPr>
      </w:pPr>
      <w:r w:rsidRPr="00BE353E">
        <w:rPr>
          <w:rFonts w:ascii="Jokerman" w:hAnsi="Jokerman" w:cs="Aharoni"/>
          <w:noProof/>
          <w:color w:val="7D1375"/>
          <w:sz w:val="40"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28575</wp:posOffset>
            </wp:positionV>
            <wp:extent cx="2971800" cy="4305300"/>
            <wp:effectExtent l="19050" t="0" r="0" b="0"/>
            <wp:wrapSquare wrapText="bothSides"/>
            <wp:docPr id="1" name="Picture 0" descr="petrec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recer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E20391" w:rsidRPr="00BE353E">
        <w:rPr>
          <w:rFonts w:ascii="Jokerman" w:hAnsi="Jokerman" w:cs="Aharoni"/>
          <w:color w:val="7D1375"/>
          <w:sz w:val="40"/>
        </w:rPr>
        <w:t>Invita</w:t>
      </w:r>
      <w:proofErr w:type="spellEnd"/>
      <w:r w:rsidR="00E20391" w:rsidRPr="00BE353E">
        <w:rPr>
          <w:rFonts w:cs="Aharoni"/>
          <w:color w:val="7D1375"/>
          <w:sz w:val="40"/>
          <w:lang w:val="ro-RO"/>
        </w:rPr>
        <w:t>ț</w:t>
      </w:r>
      <w:r w:rsidR="00E20391" w:rsidRPr="00BE353E">
        <w:rPr>
          <w:rFonts w:ascii="Jokerman" w:hAnsi="Jokerman" w:cs="Aharoni"/>
          <w:color w:val="7D1375"/>
          <w:sz w:val="40"/>
          <w:lang w:val="ro-RO"/>
        </w:rPr>
        <w:t>ie</w:t>
      </w:r>
    </w:p>
    <w:p w:rsidR="000B1E84" w:rsidRPr="00215BC9" w:rsidRDefault="00E20391" w:rsidP="000B1E84">
      <w:pPr>
        <w:rPr>
          <w:rFonts w:ascii="Viner Hand ITC" w:hAnsi="Viner Hand ITC"/>
          <w:b/>
          <w:smallCaps/>
          <w:color w:val="17365D" w:themeColor="text2" w:themeShade="BF"/>
          <w:sz w:val="28"/>
          <w:lang w:val="ro-RO"/>
        </w:rPr>
      </w:pPr>
      <w:r w:rsidRPr="00215BC9">
        <w:rPr>
          <w:rFonts w:ascii="Viner Hand ITC" w:hAnsi="Viner Hand ITC"/>
          <w:b/>
          <w:smallCaps/>
          <w:color w:val="17365D" w:themeColor="text2" w:themeShade="BF"/>
          <w:sz w:val="28"/>
          <w:lang w:val="ro-RO"/>
        </w:rPr>
        <w:t>Drag</w:t>
      </w:r>
      <w:r w:rsidRPr="00215BC9">
        <w:rPr>
          <w:b/>
          <w:smallCaps/>
          <w:color w:val="17365D" w:themeColor="text2" w:themeShade="BF"/>
          <w:sz w:val="28"/>
          <w:lang w:val="ro-RO"/>
        </w:rPr>
        <w:t>ă</w:t>
      </w:r>
    </w:p>
    <w:p w:rsidR="00E20391" w:rsidRPr="00522E3F" w:rsidRDefault="00E20391" w:rsidP="000B1E84">
      <w:pPr>
        <w:rPr>
          <w:b/>
          <w:color w:val="002060"/>
          <w:sz w:val="24"/>
          <w:u w:val="single"/>
          <w:lang w:val="ro-RO"/>
        </w:rPr>
      </w:pPr>
      <w:r w:rsidRPr="00522E3F">
        <w:rPr>
          <w:sz w:val="24"/>
          <w:lang w:val="ro-RO"/>
        </w:rPr>
        <w:t xml:space="preserve"> </w:t>
      </w:r>
      <w:r w:rsidRPr="00522E3F">
        <w:rPr>
          <w:b/>
          <w:color w:val="002060"/>
          <w:sz w:val="24"/>
          <w:u w:val="single"/>
          <w:lang w:val="ro-RO"/>
        </w:rPr>
        <w:t>_____________________</w:t>
      </w:r>
    </w:p>
    <w:p w:rsidR="00E20391" w:rsidRPr="00215BC9" w:rsidRDefault="00E20391" w:rsidP="000B1E84">
      <w:pPr>
        <w:rPr>
          <w:rFonts w:ascii="Viner Hand ITC" w:hAnsi="Viner Hand ITC"/>
          <w:b/>
          <w:smallCaps/>
          <w:color w:val="8A061C"/>
          <w:sz w:val="32"/>
          <w:lang w:val="ro-RO"/>
        </w:rPr>
      </w:pPr>
      <w:r w:rsidRPr="00215BC9">
        <w:rPr>
          <w:rFonts w:ascii="Viner Hand ITC" w:hAnsi="Viner Hand ITC"/>
          <w:b/>
          <w:smallCaps/>
          <w:color w:val="8A061C"/>
          <w:sz w:val="32"/>
          <w:lang w:val="ro-RO"/>
        </w:rPr>
        <w:t>Te invit la ziua mea</w:t>
      </w:r>
    </w:p>
    <w:p w:rsidR="00E20391" w:rsidRPr="00215BC9" w:rsidRDefault="00E20391" w:rsidP="000B1E84">
      <w:pPr>
        <w:rPr>
          <w:rFonts w:asciiTheme="majorHAnsi" w:hAnsiTheme="majorHAnsi"/>
          <w:color w:val="002060"/>
          <w:sz w:val="24"/>
          <w:lang w:val="ro-RO"/>
        </w:rPr>
      </w:pPr>
      <w:r w:rsidRPr="00215BC9">
        <w:rPr>
          <w:rFonts w:asciiTheme="majorHAnsi" w:hAnsiTheme="majorHAnsi"/>
          <w:color w:val="002060"/>
          <w:sz w:val="24"/>
          <w:lang w:val="ro-RO"/>
        </w:rPr>
        <w:t>Petrecerea va avea loc la</w:t>
      </w:r>
    </w:p>
    <w:p w:rsidR="00522E3F" w:rsidRPr="008218E0" w:rsidRDefault="008218E0" w:rsidP="000B1E84">
      <w:pPr>
        <w:rPr>
          <w:b/>
          <w:color w:val="002060"/>
          <w:sz w:val="24"/>
          <w:lang w:val="ro-RO"/>
        </w:rPr>
      </w:pPr>
      <w:r w:rsidRPr="008218E0">
        <w:rPr>
          <w:b/>
          <w:color w:val="002060"/>
          <w:sz w:val="24"/>
          <w:lang w:val="ro-RO"/>
        </w:rPr>
        <w:t>Restaurant Rose Garden</w:t>
      </w:r>
    </w:p>
    <w:p w:rsidR="00E20391" w:rsidRPr="00522E3F" w:rsidRDefault="00E20391" w:rsidP="000B1E84">
      <w:pPr>
        <w:rPr>
          <w:rFonts w:asciiTheme="majorHAnsi" w:hAnsiTheme="majorHAnsi"/>
          <w:b/>
          <w:color w:val="002060"/>
          <w:sz w:val="24"/>
          <w:lang w:val="ro-RO"/>
        </w:rPr>
      </w:pPr>
      <w:r w:rsidRPr="00215BC9">
        <w:rPr>
          <w:rFonts w:asciiTheme="majorHAnsi" w:hAnsiTheme="majorHAnsi"/>
          <w:color w:val="002060"/>
          <w:sz w:val="24"/>
          <w:lang w:val="ro-RO"/>
        </w:rPr>
        <w:t xml:space="preserve">pe data de </w:t>
      </w:r>
      <w:r w:rsidR="008218E0" w:rsidRPr="008218E0">
        <w:rPr>
          <w:b/>
          <w:color w:val="002060"/>
          <w:sz w:val="24"/>
          <w:lang w:val="ro-RO"/>
        </w:rPr>
        <w:t>17.06.2016</w:t>
      </w:r>
      <w:r w:rsidR="00522E3F">
        <w:rPr>
          <w:color w:val="002060"/>
          <w:sz w:val="24"/>
          <w:lang w:val="ro-RO"/>
        </w:rPr>
        <w:t xml:space="preserve"> </w:t>
      </w:r>
      <w:r w:rsidRPr="00215BC9">
        <w:rPr>
          <w:rFonts w:asciiTheme="majorHAnsi" w:hAnsiTheme="majorHAnsi"/>
          <w:color w:val="002060"/>
          <w:sz w:val="24"/>
          <w:lang w:val="ro-RO"/>
        </w:rPr>
        <w:t xml:space="preserve">la ora </w:t>
      </w:r>
      <w:r w:rsidR="008218E0" w:rsidRPr="008218E0">
        <w:rPr>
          <w:b/>
          <w:color w:val="002060"/>
          <w:sz w:val="24"/>
          <w:lang w:val="ro-RO"/>
        </w:rPr>
        <w:t>17.00</w:t>
      </w:r>
    </w:p>
    <w:p w:rsidR="00215BC9" w:rsidRPr="00654D58" w:rsidRDefault="00215BC9" w:rsidP="000B1E84">
      <w:pPr>
        <w:rPr>
          <w:rFonts w:ascii="Viner Hand ITC" w:hAnsi="Viner Hand ITC"/>
          <w:b/>
          <w:smallCaps/>
          <w:color w:val="17365D" w:themeColor="text2" w:themeShade="BF"/>
          <w:sz w:val="16"/>
          <w:lang w:val="ro-RO"/>
        </w:rPr>
      </w:pPr>
    </w:p>
    <w:p w:rsidR="00654D58" w:rsidRDefault="00E20391" w:rsidP="000B1E84">
      <w:pPr>
        <w:rPr>
          <w:rFonts w:ascii="Viner Hand ITC" w:hAnsi="Viner Hand ITC"/>
          <w:b/>
          <w:smallCaps/>
          <w:color w:val="17365D" w:themeColor="text2" w:themeShade="BF"/>
          <w:sz w:val="28"/>
          <w:lang w:val="ro-RO"/>
        </w:rPr>
      </w:pPr>
      <w:r w:rsidRPr="00215BC9">
        <w:rPr>
          <w:rFonts w:ascii="Viner Hand ITC" w:hAnsi="Viner Hand ITC"/>
          <w:b/>
          <w:smallCaps/>
          <w:color w:val="17365D" w:themeColor="text2" w:themeShade="BF"/>
          <w:sz w:val="28"/>
          <w:lang w:val="ro-RO"/>
        </w:rPr>
        <w:t xml:space="preserve">Cu drag, </w:t>
      </w:r>
    </w:p>
    <w:p w:rsidR="00E20391" w:rsidRPr="008218E0" w:rsidRDefault="008218E0" w:rsidP="000B1E84">
      <w:pPr>
        <w:rPr>
          <w:b/>
          <w:color w:val="002060"/>
          <w:sz w:val="24"/>
          <w:lang w:val="ro-RO"/>
        </w:rPr>
      </w:pPr>
      <w:r w:rsidRPr="008218E0">
        <w:rPr>
          <w:b/>
          <w:color w:val="002060"/>
          <w:sz w:val="24"/>
          <w:lang w:val="ro-RO"/>
        </w:rPr>
        <w:t>Oana Moldovan</w:t>
      </w:r>
    </w:p>
    <w:p w:rsidR="000B1E84" w:rsidRPr="00654D58" w:rsidRDefault="000B1E84" w:rsidP="000B1E84">
      <w:pPr>
        <w:rPr>
          <w:sz w:val="14"/>
          <w:lang w:val="ro-RO"/>
        </w:rPr>
      </w:pPr>
    </w:p>
    <w:p w:rsidR="00E20391" w:rsidRDefault="00E20391" w:rsidP="00215BC9">
      <w:pPr>
        <w:ind w:firstLine="720"/>
        <w:jc w:val="left"/>
        <w:rPr>
          <w:sz w:val="24"/>
          <w:lang w:val="ro-RO"/>
        </w:rPr>
      </w:pPr>
      <w:r w:rsidRPr="00215BC9">
        <w:rPr>
          <w:rFonts w:asciiTheme="majorHAnsi" w:hAnsiTheme="majorHAnsi"/>
          <w:color w:val="002060"/>
          <w:sz w:val="24"/>
          <w:lang w:val="ro-RO"/>
        </w:rPr>
        <w:t>Tel. Confirmări</w:t>
      </w:r>
      <w:r>
        <w:rPr>
          <w:sz w:val="24"/>
          <w:lang w:val="ro-RO"/>
        </w:rPr>
        <w:t xml:space="preserve"> </w:t>
      </w:r>
      <w:r w:rsidR="008218E0" w:rsidRPr="00883A81">
        <w:rPr>
          <w:b/>
          <w:color w:val="002060"/>
          <w:sz w:val="24"/>
          <w:lang w:val="ro-RO"/>
        </w:rPr>
        <w:t>0744678799</w:t>
      </w:r>
    </w:p>
    <w:p w:rsidR="000B1E84" w:rsidRDefault="000B1E84" w:rsidP="00E20391">
      <w:pPr>
        <w:jc w:val="left"/>
        <w:rPr>
          <w:sz w:val="24"/>
          <w:lang w:val="ro-RO"/>
        </w:rPr>
      </w:pPr>
    </w:p>
    <w:p w:rsidR="000B1E84" w:rsidRPr="00E20391" w:rsidRDefault="000B1E84" w:rsidP="00E20391">
      <w:pPr>
        <w:jc w:val="left"/>
        <w:rPr>
          <w:sz w:val="24"/>
          <w:lang w:val="ro-RO"/>
        </w:rPr>
      </w:pPr>
    </w:p>
    <w:p w:rsidR="00E20391" w:rsidRDefault="00E20391" w:rsidP="00E20391">
      <w:pPr>
        <w:jc w:val="left"/>
      </w:pPr>
    </w:p>
    <w:sectPr w:rsidR="00E20391" w:rsidSect="00BE353E">
      <w:pgSz w:w="12240" w:h="15840" w:code="1"/>
      <w:pgMar w:top="547" w:right="1440" w:bottom="80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/>
  <w:rsids>
    <w:rsidRoot w:val="00E20391"/>
    <w:rsid w:val="000B1E84"/>
    <w:rsid w:val="001B7DF7"/>
    <w:rsid w:val="00214BB1"/>
    <w:rsid w:val="00215BC9"/>
    <w:rsid w:val="00522E3F"/>
    <w:rsid w:val="00654D58"/>
    <w:rsid w:val="006E7C1B"/>
    <w:rsid w:val="008218E0"/>
    <w:rsid w:val="00883A81"/>
    <w:rsid w:val="00B06823"/>
    <w:rsid w:val="00B1451A"/>
    <w:rsid w:val="00BE353E"/>
    <w:rsid w:val="00C21E70"/>
    <w:rsid w:val="00E2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214BB1"/>
    <w:pPr>
      <w:keepNext/>
      <w:keepLines/>
      <w:spacing w:before="0" w:line="240" w:lineRule="auto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214BB1"/>
    <w:pPr>
      <w:keepNext/>
      <w:keepLines/>
      <w:spacing w:before="320" w:line="240" w:lineRule="auto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214BB1"/>
    <w:pPr>
      <w:numPr>
        <w:ilvl w:val="1"/>
      </w:numPr>
      <w:spacing w:before="0" w:after="400" w:line="240" w:lineRule="auto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pPr>
      <w:spacing w:line="240" w:lineRule="auto"/>
      <w:jc w:val="left"/>
    </w:pPr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214BB1"/>
    <w:pPr>
      <w:spacing w:before="0" w:line="240" w:lineRule="auto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E8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E84"/>
    <w:rPr>
      <w:rFonts w:ascii="Tahoma" w:hAnsi="Tahoma" w:cs="Tahoma"/>
      <w:color w:val="653D2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2016-02-25T21:13:00Z</dcterms:created>
  <dcterms:modified xsi:type="dcterms:W3CDTF">2016-02-25T22:34:00Z</dcterms:modified>
</cp:coreProperties>
</file>